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A27509" w14:textId="77777777" w:rsidR="00BB3C81" w:rsidRDefault="00000E83">
      <w:pPr>
        <w:pStyle w:val="Cuerp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APELLIDOS Y </w:t>
      </w:r>
      <w:proofErr w:type="gramStart"/>
      <w:r>
        <w:rPr>
          <w:b/>
          <w:bCs/>
          <w:sz w:val="16"/>
          <w:szCs w:val="16"/>
        </w:rPr>
        <w:t>NOMBRE:_</w:t>
      </w:r>
      <w:proofErr w:type="gramEnd"/>
      <w:r>
        <w:rPr>
          <w:b/>
          <w:bCs/>
          <w:sz w:val="16"/>
          <w:szCs w:val="16"/>
        </w:rPr>
        <w:t>________________________________________________________.            FECHA________________</w:t>
      </w:r>
    </w:p>
    <w:p w14:paraId="6270B6A8" w14:textId="77777777" w:rsidR="00BB3C81" w:rsidRDefault="00BB3C81">
      <w:pPr>
        <w:pStyle w:val="Cuerpo"/>
        <w:rPr>
          <w:b/>
          <w:bCs/>
          <w:sz w:val="16"/>
          <w:szCs w:val="16"/>
        </w:rPr>
      </w:pPr>
    </w:p>
    <w:p w14:paraId="191C2373" w14:textId="77777777" w:rsidR="00BB3C81" w:rsidRDefault="009A0F61">
      <w:pPr>
        <w:pStyle w:val="Cuerp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</w:t>
      </w:r>
      <w:r w:rsidR="00000E83">
        <w:rPr>
          <w:b/>
          <w:bCs/>
          <w:sz w:val="20"/>
          <w:szCs w:val="20"/>
        </w:rPr>
        <w:t>. CRUCIGRAMA</w:t>
      </w:r>
    </w:p>
    <w:tbl>
      <w:tblPr>
        <w:tblStyle w:val="TableNormal"/>
        <w:tblW w:w="963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2"/>
        <w:gridCol w:w="3647"/>
        <w:gridCol w:w="974"/>
        <w:gridCol w:w="4185"/>
      </w:tblGrid>
      <w:tr w:rsidR="00BB3C81" w14:paraId="1678FB3D" w14:textId="77777777">
        <w:trPr>
          <w:trHeight w:val="485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8B323" w14:textId="77777777" w:rsidR="00BB3C81" w:rsidRDefault="00000E83">
            <w:pPr>
              <w:pStyle w:val="Estilodetabla2"/>
              <w:jc w:val="center"/>
            </w:pPr>
            <w:r>
              <w:t>1</w:t>
            </w:r>
          </w:p>
        </w:tc>
        <w:tc>
          <w:tcPr>
            <w:tcW w:w="3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4D470C" w14:textId="77777777" w:rsidR="00BB3C81" w:rsidRDefault="00000E83">
            <w:pPr>
              <w:pStyle w:val="Estilodetabla2"/>
            </w:pPr>
            <w:proofErr w:type="spellStart"/>
            <w:r>
              <w:rPr>
                <w:rFonts w:eastAsia="Arial Unicode MS" w:cs="Arial Unicode MS"/>
              </w:rPr>
              <w:t>Clostridium</w:t>
            </w:r>
            <w:proofErr w:type="spellEnd"/>
            <w:r>
              <w:rPr>
                <w:rFonts w:eastAsia="Arial Unicode MS" w:cs="Arial Unicode MS"/>
              </w:rPr>
              <w:t xml:space="preserve"> </w:t>
            </w:r>
            <w:proofErr w:type="spellStart"/>
            <w:r>
              <w:rPr>
                <w:rFonts w:eastAsia="Arial Unicode MS" w:cs="Arial Unicode MS"/>
              </w:rPr>
              <w:t>botulinum</w:t>
            </w:r>
            <w:proofErr w:type="spellEnd"/>
          </w:p>
        </w:tc>
        <w:tc>
          <w:tcPr>
            <w:tcW w:w="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7DCF7D" w14:textId="52D20AB7" w:rsidR="009D745C" w:rsidRPr="009D745C" w:rsidRDefault="009D745C">
            <w:pPr>
              <w:pStyle w:val="Estilodetabla2"/>
              <w:jc w:val="center"/>
              <w:rPr>
                <w:highlight w:val="yellow"/>
              </w:rPr>
            </w:pPr>
            <w:r w:rsidRPr="009D745C">
              <w:rPr>
                <w:highlight w:val="yellow"/>
              </w:rPr>
              <w:t>Ejemplo</w:t>
            </w:r>
          </w:p>
          <w:p w14:paraId="69AB381A" w14:textId="5EF1E1E0" w:rsidR="00BB3C81" w:rsidRPr="009D745C" w:rsidRDefault="009D745C">
            <w:pPr>
              <w:pStyle w:val="Estilodetabla2"/>
              <w:jc w:val="center"/>
              <w:rPr>
                <w:highlight w:val="yellow"/>
                <w:u w:val="single"/>
              </w:rPr>
            </w:pPr>
            <w:r w:rsidRPr="009D745C">
              <w:rPr>
                <w:highlight w:val="yellow"/>
                <w:u w:val="single"/>
              </w:rPr>
              <w:t>13</w:t>
            </w:r>
            <w:r>
              <w:rPr>
                <w:highlight w:val="yellow"/>
                <w:u w:val="single"/>
              </w:rPr>
              <w:t xml:space="preserve"> </w:t>
            </w:r>
            <w:proofErr w:type="gramStart"/>
            <w:r w:rsidR="00000E83" w:rsidRPr="009D745C">
              <w:rPr>
                <w:highlight w:val="yellow"/>
                <w:u w:val="single"/>
              </w:rPr>
              <w:t>A</w:t>
            </w:r>
            <w:proofErr w:type="gramEnd"/>
          </w:p>
        </w:tc>
        <w:tc>
          <w:tcPr>
            <w:tcW w:w="4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9425BF" w14:textId="77777777" w:rsidR="00BB3C81" w:rsidRDefault="00000E83">
            <w:pPr>
              <w:pStyle w:val="Estilodetabla2"/>
              <w:jc w:val="both"/>
            </w:pPr>
            <w:r>
              <w:t xml:space="preserve">Peligro químico que se </w:t>
            </w:r>
            <w:proofErr w:type="spellStart"/>
            <w:r>
              <w:t>bioacumula</w:t>
            </w:r>
            <w:proofErr w:type="spellEnd"/>
            <w:r>
              <w:t xml:space="preserve"> en pescados. Mientras mas grandes peor</w:t>
            </w:r>
          </w:p>
        </w:tc>
      </w:tr>
      <w:tr w:rsidR="00BB3C81" w:rsidRPr="00571FBC" w14:paraId="176B9869" w14:textId="77777777">
        <w:trPr>
          <w:trHeight w:val="485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B0763" w14:textId="77777777" w:rsidR="00BB3C81" w:rsidRDefault="00000E83">
            <w:pPr>
              <w:pStyle w:val="Estilodetabla2"/>
              <w:jc w:val="center"/>
            </w:pPr>
            <w:r>
              <w:t>2</w:t>
            </w:r>
          </w:p>
        </w:tc>
        <w:tc>
          <w:tcPr>
            <w:tcW w:w="3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72B97" w14:textId="77777777" w:rsidR="00BB3C81" w:rsidRDefault="00000E83">
            <w:pPr>
              <w:pStyle w:val="Estilodetabla2"/>
            </w:pPr>
            <w:r>
              <w:rPr>
                <w:rFonts w:eastAsia="Arial Unicode MS" w:cs="Arial Unicode MS"/>
              </w:rPr>
              <w:t>Salazón</w:t>
            </w:r>
          </w:p>
        </w:tc>
        <w:tc>
          <w:tcPr>
            <w:tcW w:w="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003CC2" w14:textId="77777777" w:rsidR="00BB3C81" w:rsidRDefault="00000E83">
            <w:pPr>
              <w:pStyle w:val="Estilodetabla2"/>
              <w:jc w:val="center"/>
            </w:pPr>
            <w:r>
              <w:t>___B</w:t>
            </w:r>
          </w:p>
        </w:tc>
        <w:tc>
          <w:tcPr>
            <w:tcW w:w="4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27D6E3" w14:textId="77777777" w:rsidR="00BB3C81" w:rsidRDefault="00000E83">
            <w:pPr>
              <w:pStyle w:val="Estilodetabla2"/>
              <w:jc w:val="both"/>
            </w:pPr>
            <w:r>
              <w:t xml:space="preserve">Paso de sólido a gas sin pasar por </w:t>
            </w:r>
            <w:proofErr w:type="gramStart"/>
            <w:r>
              <w:t>líquido  (</w:t>
            </w:r>
            <w:proofErr w:type="gramEnd"/>
            <w:r>
              <w:t>sublimación) del agua del alimento</w:t>
            </w:r>
          </w:p>
        </w:tc>
      </w:tr>
      <w:tr w:rsidR="00BB3C81" w:rsidRPr="00571FBC" w14:paraId="69035A14" w14:textId="77777777">
        <w:trPr>
          <w:trHeight w:val="485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C2B4BC" w14:textId="77777777" w:rsidR="00BB3C81" w:rsidRDefault="00000E83">
            <w:pPr>
              <w:pStyle w:val="Estilodetabla2"/>
              <w:jc w:val="center"/>
            </w:pPr>
            <w:r>
              <w:t>3</w:t>
            </w:r>
          </w:p>
        </w:tc>
        <w:tc>
          <w:tcPr>
            <w:tcW w:w="3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C59CD" w14:textId="77777777" w:rsidR="00BB3C81" w:rsidRDefault="00000E83">
            <w:pPr>
              <w:pStyle w:val="Estilodetabla2"/>
            </w:pPr>
            <w:r>
              <w:rPr>
                <w:rFonts w:eastAsia="Arial Unicode MS" w:cs="Arial Unicode MS"/>
              </w:rPr>
              <w:t>Pasterización</w:t>
            </w:r>
          </w:p>
        </w:tc>
        <w:tc>
          <w:tcPr>
            <w:tcW w:w="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2DEE95" w14:textId="77777777" w:rsidR="00BB3C81" w:rsidRDefault="00000E83">
            <w:pPr>
              <w:pStyle w:val="Estilodetabla2"/>
              <w:jc w:val="center"/>
            </w:pPr>
            <w:r>
              <w:t>___C</w:t>
            </w:r>
          </w:p>
        </w:tc>
        <w:tc>
          <w:tcPr>
            <w:tcW w:w="4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268D31" w14:textId="77777777" w:rsidR="00BB3C81" w:rsidRDefault="00000E83">
            <w:pPr>
              <w:pStyle w:val="Estilodetabla2"/>
              <w:jc w:val="both"/>
            </w:pPr>
            <w:r>
              <w:t>Conservación de origen animal a la acción del vino, vinagre…</w:t>
            </w:r>
          </w:p>
        </w:tc>
      </w:tr>
      <w:tr w:rsidR="00BB3C81" w:rsidRPr="00571FBC" w14:paraId="37065C83" w14:textId="77777777">
        <w:trPr>
          <w:trHeight w:val="485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A3A3D5" w14:textId="77777777" w:rsidR="00BB3C81" w:rsidRDefault="00000E83">
            <w:pPr>
              <w:pStyle w:val="Estilodetabla2"/>
              <w:jc w:val="center"/>
            </w:pPr>
            <w:r>
              <w:t>4</w:t>
            </w:r>
          </w:p>
        </w:tc>
        <w:tc>
          <w:tcPr>
            <w:tcW w:w="3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0F1CD" w14:textId="77777777" w:rsidR="00BB3C81" w:rsidRDefault="00000E83">
            <w:pPr>
              <w:pStyle w:val="Estilodetabla2"/>
            </w:pPr>
            <w:r>
              <w:rPr>
                <w:rFonts w:eastAsia="Arial Unicode MS" w:cs="Arial Unicode MS"/>
              </w:rPr>
              <w:t>Contaminación cruzada</w:t>
            </w:r>
          </w:p>
        </w:tc>
        <w:tc>
          <w:tcPr>
            <w:tcW w:w="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D933FE" w14:textId="77777777" w:rsidR="00BB3C81" w:rsidRDefault="00000E83">
            <w:pPr>
              <w:pStyle w:val="Estilodetabla2"/>
              <w:jc w:val="center"/>
            </w:pPr>
            <w:r>
              <w:t>___D</w:t>
            </w:r>
          </w:p>
        </w:tc>
        <w:tc>
          <w:tcPr>
            <w:tcW w:w="4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AC6E0B" w14:textId="77777777" w:rsidR="00BB3C81" w:rsidRDefault="00000E83">
            <w:pPr>
              <w:pStyle w:val="Estilodetabla2"/>
              <w:jc w:val="both"/>
            </w:pPr>
            <w:r>
              <w:t xml:space="preserve">Controlar temperatura y estado del envase: abolladuras, </w:t>
            </w:r>
            <w:proofErr w:type="gramStart"/>
            <w:r>
              <w:t>manipulaciones….</w:t>
            </w:r>
            <w:proofErr w:type="gramEnd"/>
          </w:p>
        </w:tc>
      </w:tr>
      <w:tr w:rsidR="00BB3C81" w:rsidRPr="00571FBC" w14:paraId="634FDDBE" w14:textId="77777777">
        <w:trPr>
          <w:trHeight w:val="725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17D021" w14:textId="77777777" w:rsidR="00BB3C81" w:rsidRDefault="00000E83">
            <w:pPr>
              <w:pStyle w:val="Estilodetabla2"/>
              <w:jc w:val="center"/>
            </w:pPr>
            <w:r>
              <w:t>5</w:t>
            </w:r>
          </w:p>
        </w:tc>
        <w:tc>
          <w:tcPr>
            <w:tcW w:w="3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9840DA" w14:textId="77777777" w:rsidR="00BB3C81" w:rsidRDefault="00000E83">
            <w:pPr>
              <w:pStyle w:val="Estilodetabla2"/>
            </w:pPr>
            <w:r>
              <w:rPr>
                <w:rFonts w:eastAsia="Arial Unicode MS" w:cs="Arial Unicode MS"/>
              </w:rPr>
              <w:t>Conservación al vacío</w:t>
            </w:r>
          </w:p>
        </w:tc>
        <w:tc>
          <w:tcPr>
            <w:tcW w:w="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CD43F" w14:textId="77777777" w:rsidR="00BB3C81" w:rsidRDefault="00000E83">
            <w:pPr>
              <w:pStyle w:val="Estilodetabla2"/>
              <w:jc w:val="center"/>
            </w:pPr>
            <w:r>
              <w:t>___E</w:t>
            </w:r>
          </w:p>
        </w:tc>
        <w:tc>
          <w:tcPr>
            <w:tcW w:w="4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6741B1" w14:textId="77777777" w:rsidR="00BB3C81" w:rsidRDefault="00000E83">
            <w:pPr>
              <w:pStyle w:val="Estilodetabla2"/>
              <w:jc w:val="both"/>
            </w:pPr>
            <w:r>
              <w:t>Se encuentra principalmente en el arroz y es un metal pesado que provoca daños en sistema nervioso</w:t>
            </w:r>
          </w:p>
        </w:tc>
      </w:tr>
      <w:tr w:rsidR="00BB3C81" w:rsidRPr="00571FBC" w14:paraId="3F6B1D68" w14:textId="77777777">
        <w:trPr>
          <w:trHeight w:val="485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FAB5F1" w14:textId="77777777" w:rsidR="00BB3C81" w:rsidRDefault="00000E83">
            <w:pPr>
              <w:pStyle w:val="Estilodetabla2"/>
              <w:jc w:val="center"/>
            </w:pPr>
            <w:r>
              <w:t>6</w:t>
            </w:r>
          </w:p>
        </w:tc>
        <w:tc>
          <w:tcPr>
            <w:tcW w:w="3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2291F3" w14:textId="77777777" w:rsidR="00BB3C81" w:rsidRDefault="00000E83">
            <w:pPr>
              <w:pStyle w:val="Estilodetabla2"/>
            </w:pPr>
            <w:proofErr w:type="spellStart"/>
            <w:r>
              <w:rPr>
                <w:rFonts w:eastAsia="Arial Unicode MS" w:cs="Arial Unicode MS"/>
              </w:rPr>
              <w:t>Estafilococus</w:t>
            </w:r>
            <w:proofErr w:type="spellEnd"/>
            <w:r>
              <w:rPr>
                <w:rFonts w:eastAsia="Arial Unicode MS" w:cs="Arial Unicode MS"/>
              </w:rPr>
              <w:t xml:space="preserve"> </w:t>
            </w:r>
            <w:proofErr w:type="spellStart"/>
            <w:r>
              <w:rPr>
                <w:rFonts w:eastAsia="Arial Unicode MS" w:cs="Arial Unicode MS"/>
              </w:rPr>
              <w:t>aureus</w:t>
            </w:r>
            <w:proofErr w:type="spellEnd"/>
          </w:p>
        </w:tc>
        <w:tc>
          <w:tcPr>
            <w:tcW w:w="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460858" w14:textId="77777777" w:rsidR="00BB3C81" w:rsidRDefault="00000E83">
            <w:pPr>
              <w:pStyle w:val="Estilodetabla2"/>
              <w:jc w:val="center"/>
            </w:pPr>
            <w:r>
              <w:t>___F</w:t>
            </w:r>
          </w:p>
        </w:tc>
        <w:tc>
          <w:tcPr>
            <w:tcW w:w="4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BAF58E" w14:textId="77777777" w:rsidR="00BB3C81" w:rsidRDefault="00000E83">
            <w:pPr>
              <w:pStyle w:val="Estilodetabla2"/>
              <w:jc w:val="both"/>
            </w:pPr>
            <w:r>
              <w:t>Se encuentra principalmente en alimentos como carne de ave y huevos</w:t>
            </w:r>
          </w:p>
        </w:tc>
      </w:tr>
      <w:tr w:rsidR="00BB3C81" w14:paraId="61255D2E" w14:textId="77777777">
        <w:trPr>
          <w:trHeight w:val="485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3E9F0" w14:textId="77777777" w:rsidR="00BB3C81" w:rsidRDefault="00000E83">
            <w:pPr>
              <w:pStyle w:val="Estilodetabla2"/>
              <w:jc w:val="center"/>
            </w:pPr>
            <w:r>
              <w:t>7</w:t>
            </w:r>
          </w:p>
        </w:tc>
        <w:tc>
          <w:tcPr>
            <w:tcW w:w="3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4256C8" w14:textId="77777777" w:rsidR="00BB3C81" w:rsidRDefault="00000E83">
            <w:pPr>
              <w:pStyle w:val="Estilodetabla2"/>
            </w:pPr>
            <w:r>
              <w:rPr>
                <w:rFonts w:eastAsia="Arial Unicode MS" w:cs="Arial Unicode MS"/>
              </w:rPr>
              <w:t>Conservación en atmósfera modificada</w:t>
            </w:r>
          </w:p>
        </w:tc>
        <w:tc>
          <w:tcPr>
            <w:tcW w:w="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081224" w14:textId="77777777" w:rsidR="00BB3C81" w:rsidRDefault="00000E83">
            <w:pPr>
              <w:pStyle w:val="Estilodetabla2"/>
              <w:jc w:val="center"/>
            </w:pPr>
            <w:r>
              <w:t>___G</w:t>
            </w:r>
          </w:p>
        </w:tc>
        <w:tc>
          <w:tcPr>
            <w:tcW w:w="4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CE6F8" w14:textId="77777777" w:rsidR="00BB3C81" w:rsidRDefault="00000E83">
            <w:pPr>
              <w:pStyle w:val="Estilodetabla2"/>
              <w:jc w:val="both"/>
            </w:pPr>
            <w:r>
              <w:t>Calentamiento UHT a 100ºC</w:t>
            </w:r>
          </w:p>
        </w:tc>
      </w:tr>
      <w:tr w:rsidR="00BB3C81" w:rsidRPr="00571FBC" w14:paraId="1F0DC362" w14:textId="77777777">
        <w:trPr>
          <w:trHeight w:val="280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74AA8B" w14:textId="77777777" w:rsidR="00BB3C81" w:rsidRDefault="00000E83">
            <w:pPr>
              <w:pStyle w:val="Estilodetabla2"/>
              <w:jc w:val="center"/>
            </w:pPr>
            <w:r>
              <w:t>8</w:t>
            </w:r>
          </w:p>
        </w:tc>
        <w:tc>
          <w:tcPr>
            <w:tcW w:w="3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BF7881" w14:textId="77777777" w:rsidR="00BB3C81" w:rsidRDefault="00000E83">
            <w:pPr>
              <w:pStyle w:val="Estilodetabla2"/>
            </w:pPr>
            <w:r>
              <w:rPr>
                <w:rFonts w:eastAsia="Arial Unicode MS" w:cs="Arial Unicode MS"/>
              </w:rPr>
              <w:t>Las conservas</w:t>
            </w:r>
          </w:p>
        </w:tc>
        <w:tc>
          <w:tcPr>
            <w:tcW w:w="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7EB6D2" w14:textId="77777777" w:rsidR="00BB3C81" w:rsidRDefault="00000E83">
            <w:pPr>
              <w:pStyle w:val="Estilodetabla2"/>
              <w:jc w:val="center"/>
            </w:pPr>
            <w:r>
              <w:t>___H</w:t>
            </w:r>
          </w:p>
        </w:tc>
        <w:tc>
          <w:tcPr>
            <w:tcW w:w="4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38547B" w14:textId="77777777" w:rsidR="00BB3C81" w:rsidRDefault="00000E83">
            <w:pPr>
              <w:pStyle w:val="Estilodetabla2"/>
              <w:jc w:val="both"/>
            </w:pPr>
            <w:r>
              <w:t>Modifica el aire en el interior del envase</w:t>
            </w:r>
          </w:p>
        </w:tc>
      </w:tr>
      <w:tr w:rsidR="00BB3C81" w14:paraId="35F33C5E" w14:textId="77777777">
        <w:trPr>
          <w:trHeight w:val="485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0D5220" w14:textId="77777777" w:rsidR="00BB3C81" w:rsidRDefault="00000E83">
            <w:pPr>
              <w:pStyle w:val="Estilodetabla2"/>
              <w:jc w:val="center"/>
            </w:pPr>
            <w:r>
              <w:t>9</w:t>
            </w:r>
          </w:p>
        </w:tc>
        <w:tc>
          <w:tcPr>
            <w:tcW w:w="3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14996D" w14:textId="77777777" w:rsidR="00BB3C81" w:rsidRDefault="00000E83">
            <w:pPr>
              <w:pStyle w:val="Estilodetabla2"/>
            </w:pPr>
            <w:r>
              <w:rPr>
                <w:rFonts w:eastAsia="Arial Unicode MS" w:cs="Arial Unicode MS"/>
              </w:rPr>
              <w:t>Los proveedores</w:t>
            </w:r>
          </w:p>
        </w:tc>
        <w:tc>
          <w:tcPr>
            <w:tcW w:w="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4EB18F" w14:textId="77777777" w:rsidR="00BB3C81" w:rsidRDefault="00000E83">
            <w:pPr>
              <w:pStyle w:val="Estilodetabla2"/>
              <w:jc w:val="center"/>
            </w:pPr>
            <w:r>
              <w:t>___I</w:t>
            </w:r>
          </w:p>
        </w:tc>
        <w:tc>
          <w:tcPr>
            <w:tcW w:w="4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E6EF3" w14:textId="77777777" w:rsidR="00BB3C81" w:rsidRDefault="00000E83">
            <w:pPr>
              <w:pStyle w:val="Estilodetabla2"/>
              <w:jc w:val="both"/>
            </w:pPr>
            <w:r>
              <w:t>Crece en latas y en ausencia de oxígeno. Genera intoxicación alimentaria</w:t>
            </w:r>
          </w:p>
        </w:tc>
      </w:tr>
      <w:tr w:rsidR="00BB3C81" w14:paraId="7EB7596D" w14:textId="77777777">
        <w:trPr>
          <w:trHeight w:val="725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FAA27" w14:textId="77777777" w:rsidR="00BB3C81" w:rsidRDefault="00000E83">
            <w:pPr>
              <w:pStyle w:val="Estilodetabla2"/>
              <w:jc w:val="center"/>
            </w:pPr>
            <w:r>
              <w:t>10</w:t>
            </w:r>
          </w:p>
        </w:tc>
        <w:tc>
          <w:tcPr>
            <w:tcW w:w="3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F895D" w14:textId="77777777" w:rsidR="00BB3C81" w:rsidRDefault="00000E83">
            <w:pPr>
              <w:pStyle w:val="Estilodetabla2"/>
            </w:pPr>
            <w:r>
              <w:rPr>
                <w:rFonts w:eastAsia="Arial Unicode MS" w:cs="Arial Unicode MS"/>
              </w:rPr>
              <w:t>Salmonella</w:t>
            </w:r>
          </w:p>
        </w:tc>
        <w:tc>
          <w:tcPr>
            <w:tcW w:w="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157D8B" w14:textId="77777777" w:rsidR="00BB3C81" w:rsidRDefault="00000E83">
            <w:pPr>
              <w:pStyle w:val="Estilodetabla2"/>
              <w:jc w:val="center"/>
            </w:pPr>
            <w:r>
              <w:t>___J</w:t>
            </w:r>
          </w:p>
        </w:tc>
        <w:tc>
          <w:tcPr>
            <w:tcW w:w="4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DFF48" w14:textId="77777777" w:rsidR="00BB3C81" w:rsidRDefault="00000E83">
            <w:pPr>
              <w:pStyle w:val="Estilodetabla2"/>
              <w:jc w:val="both"/>
            </w:pPr>
            <w:r>
              <w:t>Conservan los alimentos a través de su acción sobre los microorganismos. Ejemplo: glutamato monofónico</w:t>
            </w:r>
          </w:p>
        </w:tc>
      </w:tr>
      <w:tr w:rsidR="00BB3C81" w:rsidRPr="00571FBC" w14:paraId="4DF0D48C" w14:textId="77777777">
        <w:trPr>
          <w:trHeight w:val="485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EAD7F" w14:textId="77777777" w:rsidR="00BB3C81" w:rsidRDefault="00000E83">
            <w:pPr>
              <w:pStyle w:val="Estilodetabla2"/>
              <w:jc w:val="center"/>
            </w:pPr>
            <w:r>
              <w:t>11</w:t>
            </w:r>
          </w:p>
        </w:tc>
        <w:tc>
          <w:tcPr>
            <w:tcW w:w="3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82C791" w14:textId="77777777" w:rsidR="00BB3C81" w:rsidRDefault="00000E83">
            <w:pPr>
              <w:pStyle w:val="Estilodetabla2"/>
            </w:pPr>
            <w:r>
              <w:rPr>
                <w:rFonts w:eastAsia="Arial Unicode MS" w:cs="Arial Unicode MS"/>
              </w:rPr>
              <w:t>Aditivos alimentarios</w:t>
            </w:r>
          </w:p>
        </w:tc>
        <w:tc>
          <w:tcPr>
            <w:tcW w:w="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2EC4C4" w14:textId="77777777" w:rsidR="00BB3C81" w:rsidRDefault="00000E83">
            <w:pPr>
              <w:pStyle w:val="Estilodetabla2"/>
              <w:jc w:val="center"/>
            </w:pPr>
            <w:r>
              <w:t>___K</w:t>
            </w:r>
          </w:p>
        </w:tc>
        <w:tc>
          <w:tcPr>
            <w:tcW w:w="4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F6ACB" w14:textId="77777777" w:rsidR="00BB3C81" w:rsidRDefault="00000E83">
            <w:pPr>
              <w:pStyle w:val="Estilodetabla2"/>
              <w:jc w:val="both"/>
            </w:pPr>
            <w:r>
              <w:t>Crece en la garganta y también tiene una toxina que genera intoxicación</w:t>
            </w:r>
          </w:p>
        </w:tc>
      </w:tr>
      <w:tr w:rsidR="00BB3C81" w:rsidRPr="00571FBC" w14:paraId="02E619B1" w14:textId="77777777">
        <w:trPr>
          <w:trHeight w:val="280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16E0CB" w14:textId="77777777" w:rsidR="00BB3C81" w:rsidRDefault="00000E83">
            <w:pPr>
              <w:pStyle w:val="Estilodetabla2"/>
              <w:jc w:val="center"/>
            </w:pPr>
            <w:r>
              <w:t>12</w:t>
            </w:r>
          </w:p>
        </w:tc>
        <w:tc>
          <w:tcPr>
            <w:tcW w:w="3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BA8EBC" w14:textId="77777777" w:rsidR="00BB3C81" w:rsidRDefault="00000E83">
            <w:pPr>
              <w:pStyle w:val="Estilodetabla2"/>
            </w:pPr>
            <w:r>
              <w:rPr>
                <w:rFonts w:eastAsia="Arial Unicode MS" w:cs="Arial Unicode MS"/>
              </w:rPr>
              <w:t>Guantes</w:t>
            </w:r>
          </w:p>
        </w:tc>
        <w:tc>
          <w:tcPr>
            <w:tcW w:w="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02849C" w14:textId="77777777" w:rsidR="00BB3C81" w:rsidRDefault="00000E83">
            <w:pPr>
              <w:pStyle w:val="Estilodetabla2"/>
              <w:jc w:val="center"/>
            </w:pPr>
            <w:r>
              <w:t>___L</w:t>
            </w:r>
          </w:p>
        </w:tc>
        <w:tc>
          <w:tcPr>
            <w:tcW w:w="4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A624FE" w14:textId="77777777" w:rsidR="00BB3C81" w:rsidRDefault="00000E83">
            <w:pPr>
              <w:pStyle w:val="Estilodetabla2"/>
              <w:jc w:val="both"/>
            </w:pPr>
            <w:r>
              <w:t>Lo primero que entra, primero que sale</w:t>
            </w:r>
          </w:p>
        </w:tc>
      </w:tr>
      <w:tr w:rsidR="00BB3C81" w14:paraId="590CABDB" w14:textId="77777777">
        <w:trPr>
          <w:trHeight w:val="280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74409D" w14:textId="77777777" w:rsidR="00BB3C81" w:rsidRDefault="00000E83">
            <w:pPr>
              <w:pStyle w:val="Estilodetabla2"/>
              <w:jc w:val="center"/>
            </w:pPr>
            <w:r w:rsidRPr="009D745C">
              <w:rPr>
                <w:highlight w:val="yellow"/>
              </w:rPr>
              <w:t>13</w:t>
            </w:r>
          </w:p>
        </w:tc>
        <w:tc>
          <w:tcPr>
            <w:tcW w:w="3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DFB26A" w14:textId="77777777" w:rsidR="00BB3C81" w:rsidRDefault="00000E83">
            <w:pPr>
              <w:pStyle w:val="Estilodetabla2"/>
            </w:pPr>
            <w:r>
              <w:rPr>
                <w:rFonts w:eastAsia="Arial Unicode MS" w:cs="Arial Unicode MS"/>
              </w:rPr>
              <w:t>Mercurio</w:t>
            </w:r>
          </w:p>
        </w:tc>
        <w:tc>
          <w:tcPr>
            <w:tcW w:w="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CC3BCA" w14:textId="77777777" w:rsidR="00BB3C81" w:rsidRDefault="00000E83">
            <w:pPr>
              <w:pStyle w:val="Estilodetabla2"/>
              <w:jc w:val="center"/>
            </w:pPr>
            <w:r>
              <w:t>___M</w:t>
            </w:r>
          </w:p>
        </w:tc>
        <w:tc>
          <w:tcPr>
            <w:tcW w:w="4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1E7F77" w14:textId="77777777" w:rsidR="00BB3C81" w:rsidRDefault="00000E83">
            <w:pPr>
              <w:pStyle w:val="Estilodetabla2"/>
              <w:jc w:val="both"/>
            </w:pPr>
            <w:r>
              <w:t>Calentamiento a 60-70ºC</w:t>
            </w:r>
          </w:p>
        </w:tc>
      </w:tr>
      <w:tr w:rsidR="00BB3C81" w:rsidRPr="00571FBC" w14:paraId="57025D63" w14:textId="77777777">
        <w:trPr>
          <w:trHeight w:val="280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29D02B" w14:textId="77777777" w:rsidR="00BB3C81" w:rsidRDefault="00000E83">
            <w:pPr>
              <w:pStyle w:val="Estilodetabla2"/>
              <w:jc w:val="center"/>
            </w:pPr>
            <w:r>
              <w:t>14</w:t>
            </w:r>
          </w:p>
        </w:tc>
        <w:tc>
          <w:tcPr>
            <w:tcW w:w="3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23D2C5" w14:textId="77777777" w:rsidR="00BB3C81" w:rsidRDefault="00000E83">
            <w:pPr>
              <w:pStyle w:val="Estilodetabla2"/>
            </w:pPr>
            <w:r>
              <w:rPr>
                <w:rFonts w:eastAsia="Arial Unicode MS" w:cs="Arial Unicode MS"/>
              </w:rPr>
              <w:t>Escabechado</w:t>
            </w:r>
          </w:p>
        </w:tc>
        <w:tc>
          <w:tcPr>
            <w:tcW w:w="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599E8B" w14:textId="77777777" w:rsidR="00BB3C81" w:rsidRDefault="00000E83">
            <w:pPr>
              <w:pStyle w:val="Estilodetabla2"/>
              <w:jc w:val="center"/>
            </w:pPr>
            <w:r>
              <w:t>___N</w:t>
            </w:r>
          </w:p>
        </w:tc>
        <w:tc>
          <w:tcPr>
            <w:tcW w:w="4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23FF35" w14:textId="77777777" w:rsidR="00BB3C81" w:rsidRDefault="00000E83">
            <w:pPr>
              <w:pStyle w:val="Estilodetabla2"/>
              <w:jc w:val="both"/>
            </w:pPr>
            <w:r>
              <w:t>Pertenecen a la Gama II</w:t>
            </w:r>
          </w:p>
        </w:tc>
      </w:tr>
      <w:tr w:rsidR="00BB3C81" w:rsidRPr="00571FBC" w14:paraId="01939660" w14:textId="77777777">
        <w:trPr>
          <w:trHeight w:val="280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5743D" w14:textId="77777777" w:rsidR="00BB3C81" w:rsidRDefault="00000E83">
            <w:pPr>
              <w:pStyle w:val="Estilodetabla2"/>
              <w:jc w:val="center"/>
            </w:pPr>
            <w:r>
              <w:t>15</w:t>
            </w:r>
          </w:p>
        </w:tc>
        <w:tc>
          <w:tcPr>
            <w:tcW w:w="3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08F067" w14:textId="77777777" w:rsidR="00BB3C81" w:rsidRDefault="00000E83">
            <w:pPr>
              <w:pStyle w:val="Estilodetabla2"/>
            </w:pPr>
            <w:r>
              <w:rPr>
                <w:rFonts w:eastAsia="Arial Unicode MS" w:cs="Arial Unicode MS"/>
              </w:rPr>
              <w:t xml:space="preserve">En la recepción de </w:t>
            </w:r>
            <w:proofErr w:type="spellStart"/>
            <w:r>
              <w:rPr>
                <w:rFonts w:eastAsia="Arial Unicode MS" w:cs="Arial Unicode MS"/>
              </w:rPr>
              <w:t>mercancias</w:t>
            </w:r>
            <w:proofErr w:type="spellEnd"/>
          </w:p>
        </w:tc>
        <w:tc>
          <w:tcPr>
            <w:tcW w:w="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FB414A" w14:textId="77777777" w:rsidR="00BB3C81" w:rsidRDefault="00000E83">
            <w:pPr>
              <w:pStyle w:val="Estilodetabla2"/>
              <w:jc w:val="center"/>
            </w:pPr>
            <w:r>
              <w:t>___O</w:t>
            </w:r>
          </w:p>
        </w:tc>
        <w:tc>
          <w:tcPr>
            <w:tcW w:w="4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046B41" w14:textId="77777777" w:rsidR="00BB3C81" w:rsidRDefault="00000E83">
            <w:pPr>
              <w:pStyle w:val="Estilodetabla2"/>
              <w:jc w:val="both"/>
            </w:pPr>
            <w:r>
              <w:t>Hay dos tipos: salmuera y en seco</w:t>
            </w:r>
          </w:p>
        </w:tc>
      </w:tr>
      <w:tr w:rsidR="00BB3C81" w14:paraId="2E19A2C2" w14:textId="77777777">
        <w:trPr>
          <w:trHeight w:val="280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C9AB9" w14:textId="77777777" w:rsidR="00BB3C81" w:rsidRDefault="00000E83">
            <w:pPr>
              <w:pStyle w:val="Estilodetabla2"/>
              <w:jc w:val="center"/>
            </w:pPr>
            <w:r>
              <w:t>16</w:t>
            </w:r>
          </w:p>
        </w:tc>
        <w:tc>
          <w:tcPr>
            <w:tcW w:w="3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C86761" w14:textId="77777777" w:rsidR="00BB3C81" w:rsidRDefault="00000E83">
            <w:pPr>
              <w:pStyle w:val="Estilodetabla2"/>
            </w:pPr>
            <w:r>
              <w:rPr>
                <w:rFonts w:eastAsia="Arial Unicode MS" w:cs="Arial Unicode MS"/>
              </w:rPr>
              <w:t>Esterilización</w:t>
            </w:r>
          </w:p>
        </w:tc>
        <w:tc>
          <w:tcPr>
            <w:tcW w:w="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32ADBF" w14:textId="77777777" w:rsidR="00BB3C81" w:rsidRDefault="00000E83">
            <w:pPr>
              <w:pStyle w:val="Estilodetabla2"/>
              <w:jc w:val="center"/>
            </w:pPr>
            <w:r>
              <w:t>___P</w:t>
            </w:r>
          </w:p>
        </w:tc>
        <w:tc>
          <w:tcPr>
            <w:tcW w:w="4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404EBE" w14:textId="77777777" w:rsidR="00BB3C81" w:rsidRDefault="00000E83">
            <w:pPr>
              <w:pStyle w:val="Estilodetabla2"/>
              <w:jc w:val="both"/>
            </w:pPr>
            <w:r>
              <w:t>Deben tener registro sanitario</w:t>
            </w:r>
          </w:p>
        </w:tc>
      </w:tr>
      <w:tr w:rsidR="00BB3C81" w:rsidRPr="00571FBC" w14:paraId="39C748BA" w14:textId="77777777">
        <w:trPr>
          <w:trHeight w:val="485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5B280" w14:textId="77777777" w:rsidR="00BB3C81" w:rsidRDefault="00000E83">
            <w:pPr>
              <w:pStyle w:val="Estilodetabla2"/>
              <w:jc w:val="center"/>
            </w:pPr>
            <w:r>
              <w:t>17</w:t>
            </w:r>
          </w:p>
        </w:tc>
        <w:tc>
          <w:tcPr>
            <w:tcW w:w="3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1D954E" w14:textId="77777777" w:rsidR="00BB3C81" w:rsidRDefault="00000E83">
            <w:pPr>
              <w:pStyle w:val="Estilodetabla2"/>
            </w:pPr>
            <w:r>
              <w:rPr>
                <w:rFonts w:eastAsia="Arial Unicode MS" w:cs="Arial Unicode MS"/>
              </w:rPr>
              <w:t>Ahumado</w:t>
            </w:r>
          </w:p>
        </w:tc>
        <w:tc>
          <w:tcPr>
            <w:tcW w:w="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F5A765" w14:textId="77777777" w:rsidR="00BB3C81" w:rsidRDefault="00000E83">
            <w:pPr>
              <w:pStyle w:val="Estilodetabla2"/>
              <w:jc w:val="center"/>
            </w:pPr>
            <w:r>
              <w:t>___Q</w:t>
            </w:r>
          </w:p>
        </w:tc>
        <w:tc>
          <w:tcPr>
            <w:tcW w:w="4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3858D" w14:textId="77777777" w:rsidR="00BB3C81" w:rsidRDefault="00000E83">
            <w:pPr>
              <w:pStyle w:val="Estilodetabla2"/>
              <w:jc w:val="both"/>
            </w:pPr>
            <w:r>
              <w:t>Es el cruce de alimentos contaminados con alimentos higienizados</w:t>
            </w:r>
          </w:p>
        </w:tc>
      </w:tr>
      <w:tr w:rsidR="00BB3C81" w14:paraId="6722EA2A" w14:textId="77777777">
        <w:trPr>
          <w:trHeight w:val="280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3DE947" w14:textId="77777777" w:rsidR="00BB3C81" w:rsidRDefault="00000E83">
            <w:pPr>
              <w:pStyle w:val="Estilodetabla2"/>
              <w:jc w:val="center"/>
            </w:pPr>
            <w:r>
              <w:t>18</w:t>
            </w:r>
          </w:p>
        </w:tc>
        <w:tc>
          <w:tcPr>
            <w:tcW w:w="3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B1D3D" w14:textId="77777777" w:rsidR="00BB3C81" w:rsidRDefault="00000E83">
            <w:pPr>
              <w:pStyle w:val="Estilodetabla2"/>
            </w:pPr>
            <w:proofErr w:type="spellStart"/>
            <w:r>
              <w:rPr>
                <w:rFonts w:eastAsia="Arial Unicode MS" w:cs="Arial Unicode MS"/>
              </w:rPr>
              <w:t>Arsenico</w:t>
            </w:r>
            <w:proofErr w:type="spellEnd"/>
          </w:p>
        </w:tc>
        <w:tc>
          <w:tcPr>
            <w:tcW w:w="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0D7BD7" w14:textId="77777777" w:rsidR="00BB3C81" w:rsidRDefault="00000E83">
            <w:pPr>
              <w:pStyle w:val="Estilodetabla2"/>
              <w:jc w:val="center"/>
            </w:pPr>
            <w:r>
              <w:t>___R</w:t>
            </w:r>
          </w:p>
        </w:tc>
        <w:tc>
          <w:tcPr>
            <w:tcW w:w="4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548FF2" w14:textId="77777777" w:rsidR="00BB3C81" w:rsidRDefault="00000E83">
            <w:pPr>
              <w:pStyle w:val="Estilodetabla2"/>
              <w:jc w:val="both"/>
            </w:pPr>
            <w:r>
              <w:t>Nitrilo o vinilo</w:t>
            </w:r>
          </w:p>
        </w:tc>
      </w:tr>
      <w:tr w:rsidR="00BB3C81" w:rsidRPr="00571FBC" w14:paraId="0DEEB806" w14:textId="77777777">
        <w:trPr>
          <w:trHeight w:val="280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E3E06" w14:textId="77777777" w:rsidR="00BB3C81" w:rsidRDefault="00000E83">
            <w:pPr>
              <w:pStyle w:val="Estilodetabla2"/>
              <w:jc w:val="center"/>
            </w:pPr>
            <w:r>
              <w:t>19</w:t>
            </w:r>
          </w:p>
        </w:tc>
        <w:tc>
          <w:tcPr>
            <w:tcW w:w="3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1E542F" w14:textId="77777777" w:rsidR="00BB3C81" w:rsidRDefault="00000E83">
            <w:pPr>
              <w:pStyle w:val="Estilodetabla2"/>
            </w:pPr>
            <w:r>
              <w:rPr>
                <w:rFonts w:eastAsia="Arial Unicode MS" w:cs="Arial Unicode MS"/>
              </w:rPr>
              <w:t>Sistema FIFO</w:t>
            </w:r>
          </w:p>
        </w:tc>
        <w:tc>
          <w:tcPr>
            <w:tcW w:w="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90470B" w14:textId="77777777" w:rsidR="00BB3C81" w:rsidRDefault="00000E83">
            <w:pPr>
              <w:pStyle w:val="Estilodetabla2"/>
              <w:jc w:val="center"/>
            </w:pPr>
            <w:r>
              <w:t>___S</w:t>
            </w:r>
          </w:p>
        </w:tc>
        <w:tc>
          <w:tcPr>
            <w:tcW w:w="4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026524" w14:textId="77777777" w:rsidR="00BB3C81" w:rsidRDefault="00000E83">
            <w:pPr>
              <w:pStyle w:val="Estilodetabla2"/>
              <w:jc w:val="both"/>
            </w:pPr>
            <w:r>
              <w:t>Ausencia de oxígeno en el envase</w:t>
            </w:r>
          </w:p>
        </w:tc>
      </w:tr>
      <w:tr w:rsidR="00BB3C81" w14:paraId="7302BB8D" w14:textId="77777777">
        <w:trPr>
          <w:trHeight w:val="280"/>
        </w:trPr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167C86" w14:textId="77777777" w:rsidR="00BB3C81" w:rsidRDefault="00000E83">
            <w:pPr>
              <w:pStyle w:val="Estilodetabla2"/>
              <w:jc w:val="center"/>
            </w:pPr>
            <w:r>
              <w:t>20</w:t>
            </w:r>
          </w:p>
        </w:tc>
        <w:tc>
          <w:tcPr>
            <w:tcW w:w="3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B3EFF4" w14:textId="77777777" w:rsidR="00BB3C81" w:rsidRDefault="00000E83">
            <w:pPr>
              <w:pStyle w:val="Estilodetabla2"/>
            </w:pPr>
            <w:r>
              <w:rPr>
                <w:rFonts w:eastAsia="Arial Unicode MS" w:cs="Arial Unicode MS"/>
              </w:rPr>
              <w:t>Liofilización</w:t>
            </w:r>
          </w:p>
        </w:tc>
        <w:tc>
          <w:tcPr>
            <w:tcW w:w="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094438" w14:textId="77777777" w:rsidR="00BB3C81" w:rsidRDefault="00000E83">
            <w:pPr>
              <w:pStyle w:val="Estilodetabla2"/>
              <w:jc w:val="center"/>
            </w:pPr>
            <w:r>
              <w:t>___T</w:t>
            </w:r>
          </w:p>
        </w:tc>
        <w:tc>
          <w:tcPr>
            <w:tcW w:w="4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B1DCB" w14:textId="77777777" w:rsidR="00BB3C81" w:rsidRDefault="00000E83">
            <w:pPr>
              <w:pStyle w:val="Estilodetabla2"/>
              <w:jc w:val="both"/>
            </w:pPr>
            <w:r>
              <w:t>Requiere maderas autorizadas</w:t>
            </w:r>
          </w:p>
        </w:tc>
      </w:tr>
    </w:tbl>
    <w:p w14:paraId="4AE20303" w14:textId="77777777" w:rsidR="00BB3C81" w:rsidRDefault="00BB3C81">
      <w:pPr>
        <w:pStyle w:val="Cuerpo"/>
        <w:rPr>
          <w:b/>
          <w:bCs/>
          <w:sz w:val="20"/>
          <w:szCs w:val="20"/>
        </w:rPr>
      </w:pPr>
    </w:p>
    <w:p w14:paraId="5B9A6E6B" w14:textId="77777777" w:rsidR="00BB3C81" w:rsidRDefault="00BB3C81">
      <w:pPr>
        <w:pStyle w:val="Cuerpo"/>
        <w:rPr>
          <w:b/>
          <w:bCs/>
          <w:sz w:val="20"/>
          <w:szCs w:val="20"/>
        </w:rPr>
      </w:pPr>
    </w:p>
    <w:p w14:paraId="4E8AE107" w14:textId="77777777" w:rsidR="00BB3C81" w:rsidRDefault="00BB3C81">
      <w:pPr>
        <w:pStyle w:val="Cuerpo"/>
        <w:rPr>
          <w:b/>
          <w:bCs/>
          <w:sz w:val="20"/>
          <w:szCs w:val="20"/>
        </w:rPr>
      </w:pPr>
    </w:p>
    <w:p w14:paraId="40E7A16F" w14:textId="77777777" w:rsidR="00BB3C81" w:rsidRDefault="00BB3C81">
      <w:pPr>
        <w:pStyle w:val="Cuerpo"/>
        <w:rPr>
          <w:b/>
          <w:bCs/>
          <w:sz w:val="20"/>
          <w:szCs w:val="20"/>
        </w:rPr>
      </w:pPr>
    </w:p>
    <w:p w14:paraId="1128FBA4" w14:textId="77777777" w:rsidR="00BB3C81" w:rsidRDefault="00BB3C81">
      <w:pPr>
        <w:pStyle w:val="Cuerpo"/>
      </w:pPr>
    </w:p>
    <w:sectPr w:rsidR="00BB3C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80A27B" w14:textId="77777777" w:rsidR="00716672" w:rsidRDefault="00716672">
      <w:r>
        <w:separator/>
      </w:r>
    </w:p>
  </w:endnote>
  <w:endnote w:type="continuationSeparator" w:id="0">
    <w:p w14:paraId="26B57E99" w14:textId="77777777" w:rsidR="00716672" w:rsidRDefault="00716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2A6D53" w14:textId="77777777" w:rsidR="00170345" w:rsidRDefault="0017034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8FDC15" w14:textId="77777777" w:rsidR="00BB3C81" w:rsidRDefault="00BB3C8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71AF95" w14:textId="77777777" w:rsidR="00170345" w:rsidRDefault="0017034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383501" w14:textId="77777777" w:rsidR="00716672" w:rsidRDefault="00716672">
      <w:r>
        <w:separator/>
      </w:r>
    </w:p>
  </w:footnote>
  <w:footnote w:type="continuationSeparator" w:id="0">
    <w:p w14:paraId="3EC4FA65" w14:textId="77777777" w:rsidR="00716672" w:rsidRDefault="007166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E4E475" w14:textId="77777777" w:rsidR="00170345" w:rsidRDefault="0017034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F44890" w14:textId="2DD0ADD4" w:rsidR="00BB3C81" w:rsidRPr="00571FBC" w:rsidRDefault="00571FBC">
    <w:pPr>
      <w:pStyle w:val="Cabeceraypie"/>
      <w:tabs>
        <w:tab w:val="clear" w:pos="9020"/>
        <w:tab w:val="center" w:pos="4819"/>
        <w:tab w:val="right" w:pos="9638"/>
      </w:tabs>
      <w:rPr>
        <w:lang w:val="es-ES"/>
      </w:rPr>
    </w:pPr>
    <w:r>
      <w:rPr>
        <w:rStyle w:val="Ninguno"/>
        <w:rFonts w:ascii="Cambria" w:eastAsia="Cambria" w:hAnsi="Cambria" w:cs="Cambria"/>
        <w:b/>
        <w:bCs/>
        <w:sz w:val="16"/>
        <w:szCs w:val="16"/>
        <w:u w:color="000000"/>
        <w:lang w:val="es-ES"/>
      </w:rPr>
      <w:t xml:space="preserve">CURSO DE MANIPULACIÓN DE </w:t>
    </w:r>
    <w:r>
      <w:rPr>
        <w:rStyle w:val="Ninguno"/>
        <w:rFonts w:ascii="Cambria" w:eastAsia="Cambria" w:hAnsi="Cambria" w:cs="Cambria"/>
        <w:b/>
        <w:bCs/>
        <w:sz w:val="16"/>
        <w:szCs w:val="16"/>
        <w:u w:color="000000"/>
        <w:lang w:val="es-ES"/>
      </w:rPr>
      <w:t>ALIMENTOS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6E02B7" w14:textId="77777777" w:rsidR="00170345" w:rsidRDefault="0017034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877A9"/>
    <w:multiLevelType w:val="hybridMultilevel"/>
    <w:tmpl w:val="E63ACC4A"/>
    <w:styleLink w:val="Nmero"/>
    <w:lvl w:ilvl="0" w:tplc="C792A812">
      <w:start w:val="1"/>
      <w:numFmt w:val="decimal"/>
      <w:lvlText w:val="%1."/>
      <w:lvlJc w:val="left"/>
      <w:pPr>
        <w:ind w:left="262" w:hanging="26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6CA54FE">
      <w:start w:val="1"/>
      <w:numFmt w:val="decimal"/>
      <w:lvlText w:val="%2."/>
      <w:lvlJc w:val="left"/>
      <w:pPr>
        <w:ind w:left="68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8B08BD4">
      <w:start w:val="1"/>
      <w:numFmt w:val="decimal"/>
      <w:lvlText w:val="%3."/>
      <w:lvlJc w:val="left"/>
      <w:pPr>
        <w:ind w:left="104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4B8A2EA">
      <w:start w:val="1"/>
      <w:numFmt w:val="decimal"/>
      <w:lvlText w:val="%4."/>
      <w:lvlJc w:val="left"/>
      <w:pPr>
        <w:ind w:left="140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F382342">
      <w:start w:val="1"/>
      <w:numFmt w:val="decimal"/>
      <w:lvlText w:val="%5."/>
      <w:lvlJc w:val="left"/>
      <w:pPr>
        <w:ind w:left="176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D8D232">
      <w:start w:val="1"/>
      <w:numFmt w:val="decimal"/>
      <w:lvlText w:val="%6."/>
      <w:lvlJc w:val="left"/>
      <w:pPr>
        <w:ind w:left="212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EEB8C8">
      <w:start w:val="1"/>
      <w:numFmt w:val="decimal"/>
      <w:lvlText w:val="%7."/>
      <w:lvlJc w:val="left"/>
      <w:pPr>
        <w:ind w:left="248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88E74C8">
      <w:start w:val="1"/>
      <w:numFmt w:val="decimal"/>
      <w:lvlText w:val="%8."/>
      <w:lvlJc w:val="left"/>
      <w:pPr>
        <w:ind w:left="284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606A9E6">
      <w:start w:val="1"/>
      <w:numFmt w:val="decimal"/>
      <w:lvlText w:val="%9."/>
      <w:lvlJc w:val="left"/>
      <w:pPr>
        <w:ind w:left="320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2894A11"/>
    <w:multiLevelType w:val="hybridMultilevel"/>
    <w:tmpl w:val="E63ACC4A"/>
    <w:numStyleLink w:val="Nmero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C81"/>
    <w:rsid w:val="00000E83"/>
    <w:rsid w:val="000417EB"/>
    <w:rsid w:val="00170345"/>
    <w:rsid w:val="00441EA4"/>
    <w:rsid w:val="00571FBC"/>
    <w:rsid w:val="006D3639"/>
    <w:rsid w:val="00716672"/>
    <w:rsid w:val="009A0F61"/>
    <w:rsid w:val="009D745C"/>
    <w:rsid w:val="009D76DD"/>
    <w:rsid w:val="00BB3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B475D4"/>
  <w15:docId w15:val="{108CA5AA-C8A7-0545-99C1-C45D1F6A1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:lang w:val="es-ES_tradnl"/>
    </w:rPr>
  </w:style>
  <w:style w:type="character" w:customStyle="1" w:styleId="Ninguno">
    <w:name w:val="Ninguno"/>
    <w:rPr>
      <w:lang w:val="es-ES_tradnl"/>
    </w:rPr>
  </w:style>
  <w:style w:type="paragraph" w:customStyle="1" w:styleId="Cuerpo">
    <w:name w:val="Cuerpo"/>
    <w:rPr>
      <w:rFonts w:ascii="Helvetica" w:hAnsi="Helvetica" w:cs="Arial Unicode MS"/>
      <w:color w:val="000000"/>
      <w:sz w:val="22"/>
      <w:szCs w:val="22"/>
      <w:lang w:val="es-ES_tradnl"/>
    </w:rPr>
  </w:style>
  <w:style w:type="numbering" w:customStyle="1" w:styleId="Nmero">
    <w:name w:val="Número"/>
    <w:pPr>
      <w:numPr>
        <w:numId w:val="1"/>
      </w:numPr>
    </w:pPr>
  </w:style>
  <w:style w:type="paragraph" w:customStyle="1" w:styleId="Estilodetabla2">
    <w:name w:val="Estilo de tabla 2"/>
    <w:rPr>
      <w:rFonts w:ascii="Helvetica" w:eastAsia="Helvetica" w:hAnsi="Helvetica" w:cs="Helvetica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17034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70345"/>
    <w:rPr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17034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7034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 Yeray Hernández Navarro</cp:lastModifiedBy>
  <cp:revision>6</cp:revision>
  <dcterms:created xsi:type="dcterms:W3CDTF">2020-06-04T10:22:00Z</dcterms:created>
  <dcterms:modified xsi:type="dcterms:W3CDTF">2022-01-11T10:32:00Z</dcterms:modified>
</cp:coreProperties>
</file>